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color w:val="2563EB"/>
          <w:sz w:val="32"/>
          <w:szCs w:val="32"/>
        </w:rPr>
        <w:t xml:space="preserve">İŞ KAZASI TESPİT TUTANAĞI</w:t>
      </w:r>
    </w:p>
    <w:p>
      <w:pPr>
        <w:spacing w:after="240"/>
      </w:pPr>
      <w:r>
        <w:rPr>
          <w:i/>
          <w:sz w:val="18"/>
          <w:szCs w:val="18"/>
        </w:rPr>
        <w:t xml:space="preserve">Bu tutanak, SGK e-bildirimi (kazadan itibaren 3 iş günü; ölümlü kazada derhal) öncesinde olayın iç tespiti için düzenlenir; SGK bildiriminin yerine geçmez. Kaza yerini değiştirmeden, olay günü düzenleyin.</w:t>
      </w:r>
    </w:p>
    <w:p>
      <w:pPr>
        <w:pStyle w:val="Heading1"/>
        <w:spacing w:after="160"/>
      </w:pPr>
      <w:r>
        <w:t xml:space="preserve">1. İşyeri Bilgileri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unvanı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Adres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SGK işyeri sicil no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NACE kodu / Tehlike sınıfı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                /  Az tehlikeli ☐   Tehlikeli ☐   Çok tehlikeli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Tutanak no / Düzenlenme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Kazalı Çalışan Bilgileri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Adı soyadı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TC kimlik no / SGK sicil no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Görevi / Bölümü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İşe giriş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Kaza anında yaptığı iş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İSG eğitimi tarihi (son)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Kullandığı KKD (kaza anında)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3. Kaza Bilgileri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Kaza tarihi ve saati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Kaza yeri (bölüm + detay konum)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Kaza türü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Düşme ☐  Çarpma ☐  Sıkışma/ezilme ☐  Kesilme ☐  Elektrik ☐  Yanma ☐  Trafik ☐  Diğer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Yaralanan vücut bölgesi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İlk müdahale (kim, ne yapıldı)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Sevk edilen sağlık kuruluşu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Tahmini iş günü kaybı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4. Olayın Oluş Şekli</w:t>
      </w:r>
    </w:p>
    <w:p>
      <w:pPr>
        <w:spacing w:after="120"/>
      </w:pPr>
      <w:r>
        <w:rPr>
          <w:i/>
          <w:sz w:val="18"/>
          <w:szCs w:val="18"/>
        </w:rPr>
        <w:t xml:space="preserve">Objektif anlatım — yorum ve kusur değerlendirmesi yazmayın; ne oldu, hangi sırayla oldu, kim gördü. Olay yeri fotoğraflarını (3-5 adet) tutanağa ekleyin.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5. Kazaya Etki Eden Etkenler ve Alınan Acil Önlemler</w:t>
      </w:r>
    </w:p>
    <w:p>
      <w:pPr>
        <w:spacing w:after="120"/>
      </w:pPr>
      <w:r>
        <w:t xml:space="preserve">Tespit edilen etkenler (ekipman, ortam, organizasyon):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Tekrarı önlemek için alınan acil önlemler (risk değerlendirmesi güncellemesi dahil):</w:t>
      </w:r>
    </w:p>
    <w:p>
      <w:pPr>
        <w:spacing w:after="120"/>
      </w:pPr>
      <w:r>
        <w:t xml:space="preserve">________________________________________</w:t>
      </w:r>
    </w:p>
    <w:p>
      <w:pPr>
        <w:spacing w:after="24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6. İmzalar</w:t>
      </w:r>
    </w:p>
    <w:tbl>
      <w:tblPr>
        <w:tblW w:w="0" w:type="auto"/>
        <w:tblLayout w:type="fixed"/>
      </w:tblPr>
      <w:tblGrid>
        <w:gridCol w:w="1700"/>
        <w:gridCol w:w="2600"/>
        <w:gridCol w:w="2600"/>
        <w:gridCol w:w="26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Tutanağı düzenleyen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İşveren / Vekili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Kazalı (durumu uygunsa)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 Soyad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Görev / Unvan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İmza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i/>
          <w:sz w:val="18"/>
          <w:szCs w:val="18"/>
        </w:rPr>
        <w:t xml:space="preserve">Şahitlerin ifadeleri ekteki Şahit İfade Formu ile ayrı ayrı alınır ve tutanağa eklenir.</w:t>
      </w:r>
    </w:p>
    <w:p>
      <w:r>
        <w:br w:type="page"/>
      </w:r>
    </w:p>
    <w:p>
      <w:pPr>
        <w:spacing w:after="60"/>
      </w:pPr>
      <w:r>
        <w:rPr>
          <w:b/>
          <w:color w:val="2563EB"/>
          <w:sz w:val="32"/>
          <w:szCs w:val="32"/>
        </w:rPr>
        <w:t xml:space="preserve">ŞAHİT İFADE FORMU</w:t>
      </w:r>
    </w:p>
    <w:p>
      <w:pPr>
        <w:spacing w:after="240"/>
      </w:pPr>
      <w:r>
        <w:rPr>
          <w:i/>
          <w:sz w:val="18"/>
          <w:szCs w:val="18"/>
        </w:rPr>
        <w:t xml:space="preserve">Her şahit için bu sayfadan ayrı bir kopya doldurulur. İfade, şahidin kendi cümleleriyle ve yönlendirme yapılmadan yazılır; şahide okutulup imzalatılır.</w:t>
      </w:r>
    </w:p>
    <w:p>
      <w:pPr>
        <w:pStyle w:val="Heading1"/>
        <w:spacing w:after="160"/>
      </w:pPr>
      <w:r>
        <w:t xml:space="preserve">1. Şahit Bilgileri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Adı soyadı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TC kimlik no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Görevi / Bölümü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Kaza anındaki konumu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İlgili kaza (tutanak no / tarih)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İfade</w:t>
      </w:r>
    </w:p>
    <w:p>
      <w:pPr>
        <w:spacing w:after="120"/>
      </w:pPr>
      <w:r>
        <w:t xml:space="preserve">Olayı nasıl gördünüz? Kaza öncesinde, sırasında ve sonrasında neler oldu?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3. Beyan ve İmza</w:t>
      </w:r>
    </w:p>
    <w:p>
      <w:pPr>
        <w:spacing w:after="120"/>
      </w:pPr>
      <w:r>
        <w:t xml:space="preserve">Yukarıdaki ifade bana okundu / tarafımca okundu; kendi görgüme dayalı ve doğrudur.</w:t>
      </w:r>
    </w:p>
    <w:tbl>
      <w:tblPr>
        <w:tblW w:w="0" w:type="auto"/>
        <w:tblLayout w:type="fixed"/>
      </w:tblPr>
      <w:tblGrid>
        <w:gridCol w:w="1800"/>
        <w:gridCol w:w="3800"/>
        <w:gridCol w:w="3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Şahit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İfadeyi alan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 Soyad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Tarih / Saat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İmza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</w:tr>
    </w:tbl>
    <w:p>
      <w:pPr>
        <w:spacing w:after="80"/>
      </w:pPr>
    </w:p>
    <w:p>
      <w:pPr>
        <w:spacing w:after="0"/>
      </w:pPr>
      <w:r>
        <w:rPr>
          <w:i/>
          <w:color w:val="64748B"/>
          <w:sz w:val="16"/>
          <w:szCs w:val="16"/>
        </w:rPr>
        <w:t xml:space="preserve">Bu şablon First İSG tarafından hazırlanmıştır — rehber: firstisg.com/kilavuzlar/is-kazasi-bildirimi · Kayıt, arşiv ve 3 gün hatırlatma: app.firstisg.com/signup · Son güncelleme: 2026-06-11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1"/>
        <w:szCs w:val="21"/>
      </w:rPr>
    </w:rPrDefault>
  </w:docDefaults>
  <w:style w:type="paragraph" w:default="1" w:styleId="Normal">
    <w:name w:val="Normal"/>
  </w:style>
  <w:style w:type="paragraph" w:styleId="Heading1">
    <w:name w:val="heading 1"/>
    <w:basedOn w:val="Normal"/>
    <w:pPr>
      <w:spacing w:before="280" w:after="160"/>
      <w:outlineLvl w:val="0"/>
    </w:pPr>
    <w:rPr>
      <w:b/>
      <w:color w:val="2563EB"/>
      <w:sz w:val="26"/>
      <w:szCs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